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8F" w:rsidRPr="0090048B" w:rsidRDefault="004D1E8F" w:rsidP="004D1E8F">
      <w:pPr>
        <w:jc w:val="center"/>
        <w:rPr>
          <w:rFonts w:asciiTheme="minorHAnsi" w:hAnsiTheme="minorHAnsi"/>
          <w:b/>
          <w:sz w:val="22"/>
          <w:szCs w:val="22"/>
          <w:lang w:val="en-GB"/>
        </w:rPr>
      </w:pPr>
      <w:r w:rsidRPr="0090048B">
        <w:rPr>
          <w:rStyle w:val="hps"/>
          <w:rFonts w:asciiTheme="minorHAnsi" w:hAnsiTheme="minorHAnsi"/>
          <w:b/>
          <w:sz w:val="22"/>
          <w:szCs w:val="22"/>
          <w:lang w:val="en-GB"/>
        </w:rPr>
        <w:t>Costs of publication</w:t>
      </w:r>
      <w:r w:rsidRPr="0090048B">
        <w:rPr>
          <w:rStyle w:val="shorttext"/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b/>
          <w:sz w:val="22"/>
          <w:szCs w:val="22"/>
          <w:lang w:val="en-GB"/>
        </w:rPr>
        <w:t>in the journal</w:t>
      </w:r>
      <w:r w:rsidRPr="0090048B">
        <w:rPr>
          <w:rStyle w:val="shorttext"/>
          <w:rFonts w:asciiTheme="minorHAnsi" w:hAnsiTheme="minorHAnsi"/>
          <w:b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b/>
          <w:sz w:val="22"/>
          <w:szCs w:val="22"/>
          <w:lang w:val="en-GB"/>
        </w:rPr>
        <w:t>Tropicultura</w:t>
      </w:r>
    </w:p>
    <w:p w:rsidR="004D1E8F" w:rsidRPr="0090048B" w:rsidRDefault="004D1E8F" w:rsidP="004D1E8F">
      <w:pPr>
        <w:rPr>
          <w:rFonts w:asciiTheme="minorHAnsi" w:hAnsiTheme="minorHAnsi"/>
          <w:sz w:val="22"/>
          <w:szCs w:val="22"/>
          <w:lang w:val="en-GB"/>
        </w:rPr>
      </w:pPr>
    </w:p>
    <w:p w:rsidR="004D1E8F" w:rsidRPr="0090048B" w:rsidRDefault="004D1E8F" w:rsidP="004D1E8F">
      <w:pPr>
        <w:jc w:val="both"/>
        <w:rPr>
          <w:rStyle w:val="hps"/>
          <w:rFonts w:asciiTheme="minorHAnsi" w:hAnsiTheme="minorHAnsi"/>
          <w:sz w:val="22"/>
          <w:szCs w:val="22"/>
          <w:lang w:val="en-GB"/>
        </w:rPr>
      </w:pPr>
      <w:r w:rsidRPr="0090048B">
        <w:rPr>
          <w:rFonts w:asciiTheme="minorHAnsi" w:hAnsiTheme="minorHAnsi"/>
          <w:sz w:val="22"/>
          <w:szCs w:val="22"/>
          <w:lang w:val="en-GB"/>
        </w:rPr>
        <w:t xml:space="preserve">As principal author of the article entitled "....... " I hereby accept the conditions of publication of the journal Tropicultura, and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I agree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to pay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on the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Agri</w:t>
      </w:r>
      <w:proofErr w:type="spellEnd"/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-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Overseas bank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account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whose details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are given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below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90048B" w:rsidRPr="0090048B">
        <w:rPr>
          <w:rStyle w:val="hps"/>
          <w:rFonts w:asciiTheme="minorHAnsi" w:hAnsiTheme="minorHAnsi"/>
          <w:sz w:val="22"/>
          <w:szCs w:val="22"/>
          <w:lang w:val="en-GB"/>
        </w:rPr>
        <w:t>an amount of 200 euros/300 euros (</w:t>
      </w:r>
      <w:r w:rsidR="0090048B" w:rsidRPr="0090048B">
        <w:rPr>
          <w:rStyle w:val="hps"/>
          <w:rFonts w:asciiTheme="minorHAnsi" w:hAnsiTheme="minorHAnsi"/>
          <w:sz w:val="22"/>
          <w:szCs w:val="22"/>
          <w:vertAlign w:val="superscript"/>
          <w:lang w:val="en-GB"/>
        </w:rPr>
        <w:t>1</w:t>
      </w:r>
      <w:r w:rsidR="0090048B" w:rsidRPr="0090048B">
        <w:rPr>
          <w:rStyle w:val="hps"/>
          <w:rFonts w:asciiTheme="minorHAnsi" w:hAnsiTheme="minorHAnsi"/>
          <w:sz w:val="22"/>
          <w:szCs w:val="22"/>
          <w:lang w:val="en-GB"/>
        </w:rPr>
        <w:t>) or 500 euros (</w:t>
      </w:r>
      <w:r w:rsidR="0090048B" w:rsidRPr="0090048B">
        <w:rPr>
          <w:rStyle w:val="hps"/>
          <w:rFonts w:asciiTheme="minorHAnsi" w:hAnsiTheme="minorHAnsi"/>
          <w:sz w:val="22"/>
          <w:szCs w:val="22"/>
          <w:vertAlign w:val="superscript"/>
          <w:lang w:val="en-GB"/>
        </w:rPr>
        <w:t>2</w:t>
      </w:r>
      <w:r w:rsidR="0090048B" w:rsidRPr="0090048B">
        <w:rPr>
          <w:rStyle w:val="hps"/>
          <w:rFonts w:asciiTheme="minorHAnsi" w:hAnsiTheme="minorHAnsi"/>
          <w:sz w:val="22"/>
          <w:szCs w:val="22"/>
          <w:lang w:val="en-GB"/>
        </w:rPr>
        <w:t xml:space="preserve">)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as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publication costs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within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45 days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from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the date of acceptance</w:t>
      </w:r>
      <w:r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of the manuscript</w:t>
      </w:r>
      <w:r w:rsidR="0090048B" w:rsidRPr="0090048B">
        <w:rPr>
          <w:rStyle w:val="hps"/>
          <w:rFonts w:asciiTheme="minorHAnsi" w:hAnsiTheme="minorHAnsi"/>
          <w:sz w:val="22"/>
          <w:szCs w:val="22"/>
          <w:lang w:val="en-GB"/>
        </w:rPr>
        <w:t>*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.</w:t>
      </w:r>
    </w:p>
    <w:p w:rsidR="004D1E8F" w:rsidRPr="0090048B" w:rsidRDefault="004D1E8F" w:rsidP="004D1E8F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4D1E8F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4D1E8F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90048B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90048B">
      <w:pPr>
        <w:ind w:left="3540" w:firstLine="708"/>
        <w:rPr>
          <w:rStyle w:val="hps"/>
          <w:rFonts w:asciiTheme="minorHAnsi" w:hAnsiTheme="minorHAnsi"/>
          <w:sz w:val="22"/>
          <w:szCs w:val="22"/>
          <w:lang w:val="en-GB"/>
        </w:rPr>
      </w:pP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 xml:space="preserve">Signature </w:t>
      </w:r>
    </w:p>
    <w:p w:rsidR="0090048B" w:rsidRPr="0090048B" w:rsidRDefault="0090048B" w:rsidP="0090048B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90048B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90048B">
      <w:pPr>
        <w:rPr>
          <w:rStyle w:val="hps"/>
          <w:rFonts w:asciiTheme="minorHAnsi" w:hAnsiTheme="minorHAnsi"/>
          <w:sz w:val="22"/>
          <w:szCs w:val="22"/>
          <w:lang w:val="en-GB"/>
        </w:rPr>
      </w:pP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 xml:space="preserve">* delete the unnecessary mention. </w:t>
      </w:r>
    </w:p>
    <w:p w:rsidR="0090048B" w:rsidRPr="0090048B" w:rsidRDefault="0090048B" w:rsidP="0090048B">
      <w:pPr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90048B" w:rsidRPr="0090048B" w:rsidRDefault="0090048B" w:rsidP="0090048B">
      <w:pPr>
        <w:ind w:left="284"/>
        <w:jc w:val="both"/>
        <w:rPr>
          <w:rStyle w:val="hps"/>
          <w:rFonts w:asciiTheme="minorHAnsi" w:hAnsiTheme="minorHAnsi"/>
          <w:sz w:val="22"/>
          <w:szCs w:val="22"/>
          <w:lang w:val="en-GB"/>
        </w:rPr>
      </w:pP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(</w:t>
      </w:r>
      <w:r w:rsidRPr="0090048B">
        <w:rPr>
          <w:rStyle w:val="hps"/>
          <w:rFonts w:asciiTheme="minorHAnsi" w:hAnsiTheme="minorHAnsi"/>
          <w:sz w:val="22"/>
          <w:szCs w:val="22"/>
          <w:vertAlign w:val="superscript"/>
          <w:lang w:val="en-GB"/>
        </w:rPr>
        <w:t>1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) If you choose to pay EUR 300, your manuscript will be published in the next issue of the journal.</w:t>
      </w:r>
    </w:p>
    <w:p w:rsidR="0090048B" w:rsidRPr="0090048B" w:rsidRDefault="0090048B" w:rsidP="0090048B">
      <w:pPr>
        <w:ind w:left="284"/>
        <w:jc w:val="both"/>
        <w:rPr>
          <w:rStyle w:val="hps"/>
          <w:rFonts w:asciiTheme="minorHAnsi" w:hAnsiTheme="minorHAnsi"/>
          <w:sz w:val="22"/>
          <w:szCs w:val="22"/>
          <w:lang w:val="en-GB"/>
        </w:rPr>
      </w:pPr>
    </w:p>
    <w:p w:rsidR="004D1E8F" w:rsidRPr="0090048B" w:rsidRDefault="0090048B" w:rsidP="0090048B">
      <w:pPr>
        <w:ind w:left="284"/>
        <w:jc w:val="both"/>
        <w:rPr>
          <w:rStyle w:val="hps"/>
          <w:rFonts w:asciiTheme="minorHAnsi" w:hAnsiTheme="minorHAnsi"/>
          <w:sz w:val="22"/>
          <w:szCs w:val="22"/>
          <w:lang w:val="en-GB"/>
        </w:rPr>
      </w:pP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(</w:t>
      </w:r>
      <w:r w:rsidRPr="0090048B">
        <w:rPr>
          <w:rStyle w:val="hps"/>
          <w:rFonts w:asciiTheme="minorHAnsi" w:hAnsiTheme="minorHAnsi"/>
          <w:sz w:val="22"/>
          <w:szCs w:val="22"/>
          <w:vertAlign w:val="superscript"/>
          <w:lang w:val="en-GB"/>
        </w:rPr>
        <w:t>2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 xml:space="preserve">) If you choose to pay EUR 500, your article will be published in the next issue and you become a </w:t>
      </w:r>
      <w:r w:rsidRPr="0090048B">
        <w:rPr>
          <w:rStyle w:val="hps"/>
          <w:rFonts w:asciiTheme="minorHAnsi" w:hAnsiTheme="minorHAnsi"/>
          <w:b/>
          <w:sz w:val="22"/>
          <w:szCs w:val="22"/>
          <w:lang w:val="en-GB"/>
        </w:rPr>
        <w:t>Friend of Tropicultura</w:t>
      </w:r>
      <w:r w:rsidRPr="0090048B">
        <w:rPr>
          <w:rStyle w:val="hps"/>
          <w:rFonts w:asciiTheme="minorHAnsi" w:hAnsiTheme="minorHAnsi"/>
          <w:sz w:val="22"/>
          <w:szCs w:val="22"/>
          <w:lang w:val="en-GB"/>
        </w:rPr>
        <w:t>.  Your name will be listed in the "Friends of Tropicultura" section which will be published in the last issue of the volume concerned.</w:t>
      </w:r>
    </w:p>
    <w:p w:rsidR="004D1E8F" w:rsidRPr="0090048B" w:rsidRDefault="004D1E8F" w:rsidP="004D1E8F">
      <w:pPr>
        <w:rPr>
          <w:rFonts w:asciiTheme="minorHAnsi" w:hAnsiTheme="minorHAnsi"/>
          <w:bCs/>
          <w:sz w:val="22"/>
          <w:szCs w:val="22"/>
          <w:lang w:val="en-GB"/>
        </w:rPr>
      </w:pPr>
    </w:p>
    <w:p w:rsidR="004D1E8F" w:rsidRPr="0090048B" w:rsidRDefault="004D1E8F" w:rsidP="004D1E8F">
      <w:pPr>
        <w:rPr>
          <w:rFonts w:asciiTheme="minorHAnsi" w:hAnsiTheme="minorHAnsi"/>
          <w:bCs/>
          <w:sz w:val="22"/>
          <w:szCs w:val="22"/>
          <w:lang w:val="en-GB"/>
        </w:rPr>
      </w:pPr>
    </w:p>
    <w:p w:rsidR="004D1E8F" w:rsidRPr="0090048B" w:rsidRDefault="004D1E8F" w:rsidP="004D1E8F">
      <w:pPr>
        <w:ind w:left="4248"/>
        <w:rPr>
          <w:rFonts w:asciiTheme="minorHAnsi" w:hAnsiTheme="minorHAnsi"/>
          <w:bCs/>
          <w:sz w:val="22"/>
          <w:szCs w:val="22"/>
          <w:lang w:val="en-GB"/>
        </w:rPr>
      </w:pPr>
    </w:p>
    <w:p w:rsidR="004D1E8F" w:rsidRPr="0090048B" w:rsidRDefault="004D1E8F" w:rsidP="004D1E8F">
      <w:pPr>
        <w:autoSpaceDE w:val="0"/>
        <w:autoSpaceDN w:val="0"/>
        <w:adjustRightInd w:val="0"/>
        <w:ind w:left="34" w:hanging="34"/>
        <w:rPr>
          <w:rFonts w:asciiTheme="minorHAnsi" w:hAnsiTheme="minorHAnsi"/>
          <w:b/>
          <w:sz w:val="22"/>
          <w:szCs w:val="22"/>
          <w:lang w:val="en-GB"/>
        </w:rPr>
      </w:pPr>
      <w:r w:rsidRPr="0090048B">
        <w:rPr>
          <w:rFonts w:asciiTheme="minorHAnsi" w:hAnsiTheme="minorHAnsi"/>
          <w:b/>
          <w:sz w:val="22"/>
          <w:szCs w:val="22"/>
          <w:lang w:val="en-GB"/>
        </w:rPr>
        <w:t xml:space="preserve">Account details of </w:t>
      </w:r>
      <w:proofErr w:type="spellStart"/>
      <w:r w:rsidRPr="0090048B">
        <w:rPr>
          <w:rFonts w:asciiTheme="minorHAnsi" w:hAnsiTheme="minorHAnsi"/>
          <w:b/>
          <w:sz w:val="22"/>
          <w:szCs w:val="22"/>
          <w:lang w:val="en-GB"/>
        </w:rPr>
        <w:t>Agri</w:t>
      </w:r>
      <w:proofErr w:type="spellEnd"/>
      <w:r w:rsidRPr="0090048B">
        <w:rPr>
          <w:rFonts w:asciiTheme="minorHAnsi" w:hAnsiTheme="minorHAnsi"/>
          <w:b/>
          <w:sz w:val="22"/>
          <w:szCs w:val="22"/>
          <w:lang w:val="en-GB"/>
        </w:rPr>
        <w:t xml:space="preserve">-overseas </w:t>
      </w:r>
      <w:proofErr w:type="spellStart"/>
      <w:r w:rsidRPr="0090048B">
        <w:rPr>
          <w:rFonts w:asciiTheme="minorHAnsi" w:hAnsiTheme="minorHAnsi"/>
          <w:b/>
          <w:sz w:val="22"/>
          <w:szCs w:val="22"/>
          <w:lang w:val="en-GB"/>
        </w:rPr>
        <w:t>asbl</w:t>
      </w:r>
      <w:proofErr w:type="spellEnd"/>
    </w:p>
    <w:p w:rsidR="004D1E8F" w:rsidRPr="0090048B" w:rsidRDefault="004D1E8F" w:rsidP="0090048B">
      <w:pPr>
        <w:spacing w:after="120"/>
        <w:rPr>
          <w:rFonts w:asciiTheme="minorHAnsi" w:hAnsiTheme="minorHAnsi"/>
          <w:sz w:val="22"/>
          <w:szCs w:val="22"/>
          <w:u w:val="single"/>
          <w:shd w:val="clear" w:color="auto" w:fill="FFFFFF"/>
          <w:lang w:val="en-GB"/>
        </w:rPr>
      </w:pPr>
      <w:r w:rsidRPr="0090048B">
        <w:rPr>
          <w:rFonts w:asciiTheme="minorHAnsi" w:hAnsiTheme="minorHAnsi"/>
          <w:sz w:val="22"/>
          <w:szCs w:val="22"/>
          <w:u w:val="single"/>
          <w:shd w:val="clear" w:color="auto" w:fill="FFFFFF"/>
          <w:lang w:val="en-GB"/>
        </w:rPr>
        <w:t xml:space="preserve">Beneficiary </w:t>
      </w:r>
    </w:p>
    <w:p w:rsidR="004D1E8F" w:rsidRPr="0090048B" w:rsidRDefault="004D1E8F" w:rsidP="0090048B">
      <w:pPr>
        <w:spacing w:after="60"/>
        <w:rPr>
          <w:rFonts w:asciiTheme="minorHAnsi" w:hAnsiTheme="minorHAnsi"/>
          <w:sz w:val="22"/>
          <w:szCs w:val="22"/>
          <w:lang w:val="en-GB"/>
        </w:rPr>
      </w:pPr>
      <w:r w:rsidRPr="0090048B">
        <w:rPr>
          <w:rFonts w:asciiTheme="minorHAnsi" w:hAnsiTheme="minorHAnsi"/>
          <w:sz w:val="22"/>
          <w:szCs w:val="22"/>
          <w:lang w:val="en-GB"/>
        </w:rPr>
        <w:t xml:space="preserve">AGRI-OVERSEAS </w:t>
      </w:r>
      <w:r w:rsidR="0090048B" w:rsidRPr="0090048B">
        <w:rPr>
          <w:rFonts w:asciiTheme="minorHAnsi" w:hAnsiTheme="minorHAnsi"/>
          <w:sz w:val="22"/>
          <w:szCs w:val="22"/>
          <w:lang w:val="en-GB"/>
        </w:rPr>
        <w:t>asbl</w:t>
      </w:r>
    </w:p>
    <w:p w:rsidR="004D1E8F" w:rsidRPr="0090048B" w:rsidRDefault="007B064C" w:rsidP="0090048B">
      <w:pPr>
        <w:spacing w:after="60"/>
        <w:ind w:left="2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Avenue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</w:t>
      </w:r>
      <w:bookmarkStart w:id="0" w:name="_GoBack"/>
      <w:bookmarkEnd w:id="0"/>
      <w:r w:rsidR="0090048B" w:rsidRPr="0090048B">
        <w:rPr>
          <w:rFonts w:asciiTheme="minorHAnsi" w:hAnsiTheme="minorHAnsi"/>
          <w:sz w:val="22"/>
          <w:szCs w:val="22"/>
          <w:lang w:val="en-GB"/>
        </w:rPr>
        <w:t>irculaire</w:t>
      </w:r>
      <w:proofErr w:type="spellEnd"/>
      <w:r w:rsidR="0090048B" w:rsidRPr="0090048B">
        <w:rPr>
          <w:rFonts w:asciiTheme="minorHAnsi" w:hAnsiTheme="minorHAnsi"/>
          <w:sz w:val="22"/>
          <w:szCs w:val="22"/>
          <w:lang w:val="en-GB"/>
        </w:rPr>
        <w:t xml:space="preserve"> 3</w:t>
      </w:r>
      <w:r w:rsidR="004D1E8F" w:rsidRPr="0090048B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:rsidR="004D1E8F" w:rsidRPr="004E2501" w:rsidRDefault="004D1E8F" w:rsidP="0090048B">
      <w:pPr>
        <w:spacing w:after="60"/>
        <w:ind w:left="20"/>
        <w:rPr>
          <w:rFonts w:asciiTheme="minorHAnsi" w:hAnsiTheme="minorHAnsi"/>
          <w:sz w:val="22"/>
          <w:szCs w:val="22"/>
          <w:lang w:val="fr-BE"/>
        </w:rPr>
      </w:pPr>
      <w:r w:rsidRPr="004E2501">
        <w:rPr>
          <w:rFonts w:asciiTheme="minorHAnsi" w:hAnsiTheme="minorHAnsi"/>
          <w:sz w:val="22"/>
          <w:szCs w:val="22"/>
          <w:lang w:val="fr-BE"/>
        </w:rPr>
        <w:t>B- 1</w:t>
      </w:r>
      <w:r w:rsidR="0090048B" w:rsidRPr="004E2501">
        <w:rPr>
          <w:rFonts w:asciiTheme="minorHAnsi" w:hAnsiTheme="minorHAnsi"/>
          <w:sz w:val="22"/>
          <w:szCs w:val="22"/>
          <w:lang w:val="fr-BE"/>
        </w:rPr>
        <w:t>18</w:t>
      </w:r>
      <w:r w:rsidRPr="004E2501">
        <w:rPr>
          <w:rFonts w:asciiTheme="minorHAnsi" w:hAnsiTheme="minorHAnsi"/>
          <w:sz w:val="22"/>
          <w:szCs w:val="22"/>
          <w:lang w:val="fr-BE"/>
        </w:rPr>
        <w:t xml:space="preserve">0 Bruxelles </w:t>
      </w:r>
    </w:p>
    <w:p w:rsidR="004D1E8F" w:rsidRPr="004E2501" w:rsidRDefault="004D1E8F" w:rsidP="0090048B">
      <w:pPr>
        <w:spacing w:after="120"/>
        <w:ind w:left="20"/>
        <w:rPr>
          <w:rFonts w:asciiTheme="minorHAnsi" w:hAnsiTheme="minorHAnsi"/>
          <w:sz w:val="22"/>
          <w:szCs w:val="22"/>
          <w:lang w:val="fr-BE"/>
        </w:rPr>
      </w:pPr>
      <w:r w:rsidRPr="004E2501">
        <w:rPr>
          <w:rFonts w:asciiTheme="minorHAnsi" w:hAnsiTheme="minorHAnsi"/>
          <w:sz w:val="22"/>
          <w:szCs w:val="22"/>
          <w:lang w:val="fr-BE"/>
        </w:rPr>
        <w:t>Belgique</w:t>
      </w:r>
    </w:p>
    <w:p w:rsidR="004D1E8F" w:rsidRPr="004E2501" w:rsidRDefault="004D1E8F" w:rsidP="0090048B">
      <w:pPr>
        <w:spacing w:after="120"/>
        <w:rPr>
          <w:rFonts w:asciiTheme="minorHAnsi" w:hAnsiTheme="minorHAnsi"/>
          <w:bCs/>
          <w:sz w:val="22"/>
          <w:szCs w:val="22"/>
          <w:u w:val="single"/>
          <w:lang w:val="fr-BE"/>
        </w:rPr>
      </w:pPr>
    </w:p>
    <w:p w:rsidR="004D1E8F" w:rsidRPr="004E2501" w:rsidRDefault="004D1E8F" w:rsidP="0090048B">
      <w:pPr>
        <w:spacing w:after="120"/>
        <w:rPr>
          <w:rFonts w:asciiTheme="minorHAnsi" w:hAnsiTheme="minorHAnsi"/>
          <w:bCs/>
          <w:sz w:val="22"/>
          <w:szCs w:val="22"/>
          <w:u w:val="single"/>
          <w:lang w:val="fr-BE"/>
        </w:rPr>
      </w:pPr>
      <w:r w:rsidRPr="004E2501">
        <w:rPr>
          <w:rFonts w:asciiTheme="minorHAnsi" w:hAnsiTheme="minorHAnsi"/>
          <w:bCs/>
          <w:sz w:val="22"/>
          <w:szCs w:val="22"/>
          <w:u w:val="single"/>
          <w:lang w:val="fr-BE"/>
        </w:rPr>
        <w:t xml:space="preserve">Bank </w:t>
      </w:r>
      <w:proofErr w:type="spellStart"/>
      <w:r w:rsidRPr="004E2501">
        <w:rPr>
          <w:rFonts w:asciiTheme="minorHAnsi" w:hAnsiTheme="minorHAnsi"/>
          <w:bCs/>
          <w:sz w:val="22"/>
          <w:szCs w:val="22"/>
          <w:u w:val="single"/>
          <w:lang w:val="fr-BE"/>
        </w:rPr>
        <w:t>details</w:t>
      </w:r>
      <w:proofErr w:type="spellEnd"/>
    </w:p>
    <w:p w:rsidR="004D1E8F" w:rsidRPr="004E2501" w:rsidRDefault="004D1E8F" w:rsidP="0090048B">
      <w:pPr>
        <w:spacing w:after="60"/>
        <w:ind w:left="34"/>
        <w:rPr>
          <w:rFonts w:asciiTheme="minorHAnsi" w:hAnsiTheme="minorHAnsi"/>
          <w:sz w:val="22"/>
          <w:szCs w:val="22"/>
          <w:lang w:val="fr-BE"/>
        </w:rPr>
      </w:pPr>
      <w:r w:rsidRPr="004E2501">
        <w:rPr>
          <w:rFonts w:asciiTheme="minorHAnsi" w:hAnsiTheme="minorHAnsi"/>
          <w:sz w:val="22"/>
          <w:szCs w:val="22"/>
          <w:lang w:val="fr-BE"/>
        </w:rPr>
        <w:t>Bank: BNP Paribas Fortis, Montagne du Parc 3, B-1000 Bruxelles, Belgique</w:t>
      </w:r>
    </w:p>
    <w:p w:rsidR="004D1E8F" w:rsidRPr="0090048B" w:rsidRDefault="004D1E8F" w:rsidP="0090048B">
      <w:pPr>
        <w:spacing w:after="60"/>
        <w:ind w:left="34"/>
        <w:rPr>
          <w:rFonts w:asciiTheme="minorHAnsi" w:hAnsiTheme="minorHAnsi"/>
          <w:sz w:val="22"/>
          <w:szCs w:val="22"/>
          <w:lang w:val="en-GB"/>
        </w:rPr>
      </w:pPr>
      <w:r w:rsidRPr="0090048B">
        <w:rPr>
          <w:rFonts w:asciiTheme="minorHAnsi" w:hAnsiTheme="minorHAnsi"/>
          <w:sz w:val="22"/>
          <w:szCs w:val="22"/>
          <w:lang w:val="en-GB"/>
        </w:rPr>
        <w:t>Account number: 210- 0825235 -11</w:t>
      </w:r>
    </w:p>
    <w:p w:rsidR="004D1E8F" w:rsidRPr="0090048B" w:rsidRDefault="004D1E8F" w:rsidP="0090048B">
      <w:pPr>
        <w:spacing w:after="60"/>
        <w:ind w:left="34"/>
        <w:rPr>
          <w:rFonts w:asciiTheme="minorHAnsi" w:hAnsiTheme="minorHAnsi"/>
          <w:sz w:val="22"/>
          <w:szCs w:val="22"/>
          <w:lang w:val="en-GB"/>
        </w:rPr>
      </w:pPr>
      <w:r w:rsidRPr="0090048B">
        <w:rPr>
          <w:rFonts w:asciiTheme="minorHAnsi" w:hAnsiTheme="minorHAnsi"/>
          <w:sz w:val="22"/>
          <w:szCs w:val="22"/>
          <w:lang w:val="en-GB"/>
        </w:rPr>
        <w:t>IBAN: BE30 2100 8252 3511</w:t>
      </w:r>
    </w:p>
    <w:p w:rsidR="004D1E8F" w:rsidRPr="0090048B" w:rsidRDefault="004D1E8F" w:rsidP="0090048B">
      <w:pPr>
        <w:spacing w:after="60"/>
        <w:ind w:left="34"/>
        <w:rPr>
          <w:rFonts w:asciiTheme="minorHAnsi" w:hAnsiTheme="minorHAnsi"/>
          <w:sz w:val="22"/>
          <w:szCs w:val="22"/>
          <w:lang w:val="en-GB"/>
        </w:rPr>
      </w:pPr>
      <w:r w:rsidRPr="0090048B">
        <w:rPr>
          <w:rFonts w:asciiTheme="minorHAnsi" w:hAnsiTheme="minorHAnsi"/>
          <w:sz w:val="22"/>
          <w:szCs w:val="22"/>
          <w:lang w:val="en-GB"/>
        </w:rPr>
        <w:t>Swift/BIC: GEBABEBB</w:t>
      </w:r>
    </w:p>
    <w:p w:rsidR="004D1E8F" w:rsidRPr="0090048B" w:rsidRDefault="004D1E8F" w:rsidP="0090048B">
      <w:pPr>
        <w:autoSpaceDE w:val="0"/>
        <w:autoSpaceDN w:val="0"/>
        <w:adjustRightInd w:val="0"/>
        <w:spacing w:after="120"/>
        <w:ind w:left="34" w:hanging="34"/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4D1E8F" w:rsidRPr="0090048B" w:rsidRDefault="004E2501" w:rsidP="0090048B">
      <w:pPr>
        <w:autoSpaceDE w:val="0"/>
        <w:autoSpaceDN w:val="0"/>
        <w:adjustRightInd w:val="0"/>
        <w:spacing w:after="120"/>
        <w:ind w:left="34" w:hanging="34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u w:val="single"/>
          <w:lang w:val="en-GB"/>
        </w:rPr>
        <w:t>C</w:t>
      </w:r>
      <w:r w:rsidR="0090048B" w:rsidRPr="0090048B">
        <w:rPr>
          <w:rFonts w:asciiTheme="minorHAnsi" w:hAnsiTheme="minorHAnsi"/>
          <w:sz w:val="22"/>
          <w:szCs w:val="22"/>
          <w:u w:val="single"/>
          <w:lang w:val="en-GB"/>
        </w:rPr>
        <w:t>ommunication</w:t>
      </w:r>
      <w:r w:rsidR="004D1E8F" w:rsidRPr="0090048B">
        <w:rPr>
          <w:rFonts w:asciiTheme="minorHAnsi" w:hAnsiTheme="minorHAnsi"/>
          <w:sz w:val="22"/>
          <w:szCs w:val="22"/>
          <w:lang w:val="en-GB"/>
        </w:rPr>
        <w:t>: TROPICULTURA (</w:t>
      </w:r>
      <w:r w:rsidR="0090048B">
        <w:rPr>
          <w:rFonts w:asciiTheme="minorHAnsi" w:hAnsiTheme="minorHAnsi"/>
          <w:sz w:val="22"/>
          <w:szCs w:val="22"/>
          <w:lang w:val="en-GB"/>
        </w:rPr>
        <w:t xml:space="preserve">+ </w:t>
      </w:r>
      <w:r w:rsidR="004D1E8F" w:rsidRPr="0090048B">
        <w:rPr>
          <w:rFonts w:asciiTheme="minorHAnsi" w:hAnsiTheme="minorHAnsi"/>
          <w:sz w:val="22"/>
          <w:szCs w:val="22"/>
          <w:lang w:val="en-GB"/>
        </w:rPr>
        <w:t>Title of the manuscript)</w:t>
      </w:r>
    </w:p>
    <w:p w:rsidR="00D1705B" w:rsidRPr="0090048B" w:rsidRDefault="00D1705B" w:rsidP="0090048B">
      <w:pPr>
        <w:spacing w:after="120"/>
        <w:rPr>
          <w:rFonts w:asciiTheme="minorHAnsi" w:hAnsiTheme="minorHAnsi"/>
          <w:sz w:val="22"/>
          <w:szCs w:val="22"/>
          <w:lang w:val="en-GB"/>
        </w:rPr>
      </w:pPr>
    </w:p>
    <w:sectPr w:rsidR="00D1705B" w:rsidRPr="00900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8F"/>
    <w:rsid w:val="004D1E8F"/>
    <w:rsid w:val="004E2501"/>
    <w:rsid w:val="007B064C"/>
    <w:rsid w:val="0090048B"/>
    <w:rsid w:val="00D1705B"/>
    <w:rsid w:val="00E9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rsid w:val="004D1E8F"/>
  </w:style>
  <w:style w:type="character" w:customStyle="1" w:styleId="shorttext">
    <w:name w:val="short_text"/>
    <w:rsid w:val="004D1E8F"/>
  </w:style>
  <w:style w:type="paragraph" w:styleId="Paragraphedeliste">
    <w:name w:val="List Paragraph"/>
    <w:basedOn w:val="Normal"/>
    <w:uiPriority w:val="34"/>
    <w:qFormat/>
    <w:rsid w:val="00900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rsid w:val="004D1E8F"/>
  </w:style>
  <w:style w:type="character" w:customStyle="1" w:styleId="shorttext">
    <w:name w:val="short_text"/>
    <w:rsid w:val="004D1E8F"/>
  </w:style>
  <w:style w:type="paragraph" w:styleId="Paragraphedeliste">
    <w:name w:val="List Paragraph"/>
    <w:basedOn w:val="Normal"/>
    <w:uiPriority w:val="34"/>
    <w:qFormat/>
    <w:rsid w:val="0090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ITG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2018-07-17T13:00:00Z</dcterms:created>
  <dcterms:modified xsi:type="dcterms:W3CDTF">2018-07-26T09:24:00Z</dcterms:modified>
</cp:coreProperties>
</file>